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6B88EAC7" w14:textId="77495145" w:rsidR="008512C1" w:rsidRDefault="008512C1" w:rsidP="008512C1">
          <w:pPr>
            <w:pStyle w:val="PublishStatus"/>
          </w:pPr>
          <w:r>
            <w:t>A bejegyzés újra közzétéve: 2022. 04. 07., 20:49:15.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28346406" w14:textId="1A28C8BF" w:rsidR="003644DE" w:rsidRDefault="008512C1">
              <w:pPr>
                <w:pStyle w:val="Publishwithline"/>
              </w:pPr>
              <w:proofErr w:type="spellStart"/>
              <w:r w:rsidRPr="008512C1">
                <w:rPr>
                  <w:color w:val="000000"/>
                </w:rPr>
                <w:t>Galanta</w:t>
              </w:r>
              <w:proofErr w:type="spellEnd"/>
              <w:r w:rsidRPr="008512C1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>-</w:t>
              </w:r>
              <w:r w:rsidRPr="008512C1">
                <w:rPr>
                  <w:color w:val="000000"/>
                </w:rPr>
                <w:t xml:space="preserve"> </w:t>
              </w:r>
              <w:proofErr w:type="spellStart"/>
              <w:r w:rsidRPr="008512C1">
                <w:rPr>
                  <w:color w:val="000000"/>
                </w:rPr>
                <w:t>renesančný</w:t>
              </w:r>
              <w:proofErr w:type="spellEnd"/>
              <w:r w:rsidRPr="008512C1">
                <w:rPr>
                  <w:color w:val="000000"/>
                </w:rPr>
                <w:t xml:space="preserve"> </w:t>
              </w:r>
              <w:proofErr w:type="spellStart"/>
              <w:r w:rsidRPr="008512C1">
                <w:rPr>
                  <w:color w:val="000000"/>
                </w:rPr>
                <w:t>kaštieľ</w:t>
              </w:r>
              <w:proofErr w:type="spellEnd"/>
            </w:p>
          </w:sdtContent>
        </w:sdt>
        <w:p w14:paraId="7CEDFCF0" w14:textId="77777777" w:rsidR="003644DE" w:rsidRDefault="003644DE">
          <w:pPr>
            <w:pStyle w:val="underline"/>
          </w:pPr>
        </w:p>
        <w:p w14:paraId="4043A4B6" w14:textId="77777777" w:rsidR="008512C1" w:rsidRDefault="008512C1" w:rsidP="008512C1">
          <w:pPr>
            <w:pStyle w:val="PadderBetweenTitleandProperties"/>
          </w:pPr>
        </w:p>
        <w:p w14:paraId="18206CC7" w14:textId="3F9C87F4" w:rsidR="008512C1" w:rsidRDefault="008512C1" w:rsidP="008512C1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94771044"/>
              <w:placeholder>
                <w:docPart w:val="4100196252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G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G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10D7D52" w14:textId="20D9012D" w:rsidR="003644DE" w:rsidRDefault="008B1635">
          <w:pPr>
            <w:pStyle w:val="PadderBetweenControlandBody"/>
          </w:pPr>
        </w:p>
      </w:sdtContent>
    </w:sdt>
    <w:p w14:paraId="0D8D8FA1" w14:textId="29AA0880" w:rsidR="003644DE" w:rsidRDefault="003644DE"/>
    <w:p w14:paraId="7B14EA6B" w14:textId="5DAF438A" w:rsidR="008512C1" w:rsidRDefault="008512C1" w:rsidP="008512C1">
      <w:pPr>
        <w:jc w:val="center"/>
      </w:pPr>
      <w:r>
        <w:rPr>
          <w:noProof/>
        </w:rPr>
        <w:drawing>
          <wp:inline distT="0" distB="0" distL="0" distR="0" wp14:anchorId="62247600" wp14:editId="234A8731">
            <wp:extent cx="5938093" cy="4099665"/>
            <wp:effectExtent l="0" t="0" r="5715" b="25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528" cy="411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EED96" w14:textId="62AD4EE9" w:rsidR="008512C1" w:rsidRDefault="008512C1" w:rsidP="008512C1">
      <w:pPr>
        <w:jc w:val="center"/>
      </w:pPr>
    </w:p>
    <w:p w14:paraId="66EC460E" w14:textId="77777777" w:rsidR="008512C1" w:rsidRDefault="008512C1" w:rsidP="008512C1">
      <w:r>
        <w:t xml:space="preserve">H Galánta, Pozsony </w:t>
      </w:r>
      <w:proofErr w:type="spellStart"/>
      <w:r>
        <w:t>vm</w:t>
      </w:r>
      <w:proofErr w:type="spellEnd"/>
      <w:r>
        <w:t xml:space="preserve">. </w:t>
      </w:r>
    </w:p>
    <w:p w14:paraId="114868CC" w14:textId="77777777" w:rsidR="008512C1" w:rsidRDefault="008512C1" w:rsidP="008512C1">
      <w:proofErr w:type="spellStart"/>
      <w:r>
        <w:t>Sk</w:t>
      </w:r>
      <w:proofErr w:type="spellEnd"/>
      <w:r>
        <w:t xml:space="preserve"> </w:t>
      </w:r>
      <w:proofErr w:type="spellStart"/>
      <w:r>
        <w:t>Galanta</w:t>
      </w:r>
      <w:proofErr w:type="spellEnd"/>
    </w:p>
    <w:p w14:paraId="21E90831" w14:textId="77777777" w:rsidR="008512C1" w:rsidRDefault="008512C1" w:rsidP="008512C1">
      <w:r>
        <w:t xml:space="preserve">D </w:t>
      </w:r>
      <w:proofErr w:type="spellStart"/>
      <w:r>
        <w:t>Galanta</w:t>
      </w:r>
      <w:proofErr w:type="spellEnd"/>
    </w:p>
    <w:p w14:paraId="5F8320EE" w14:textId="77777777" w:rsidR="008512C1" w:rsidRDefault="008512C1" w:rsidP="008512C1"/>
    <w:p w14:paraId="44932D97" w14:textId="77777777" w:rsidR="008512C1" w:rsidRDefault="008512C1" w:rsidP="008512C1">
      <w:r>
        <w:t xml:space="preserve">  48°11.712 É</w:t>
      </w:r>
    </w:p>
    <w:p w14:paraId="5D48DF9B" w14:textId="77777777" w:rsidR="008512C1" w:rsidRDefault="008512C1" w:rsidP="008512C1">
      <w:r>
        <w:t>017°43.994 K</w:t>
      </w:r>
    </w:p>
    <w:p w14:paraId="4FB730C6" w14:textId="77777777" w:rsidR="008512C1" w:rsidRDefault="008512C1" w:rsidP="008512C1"/>
    <w:p w14:paraId="41D6F23F" w14:textId="77777777" w:rsidR="008512C1" w:rsidRDefault="008512C1" w:rsidP="008512C1">
      <w:r>
        <w:t xml:space="preserve">V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</w:t>
      </w:r>
      <w:proofErr w:type="spellStart"/>
      <w:r>
        <w:t>Galanta</w:t>
      </w:r>
      <w:proofErr w:type="spellEnd"/>
      <w:r>
        <w:t xml:space="preserve"> (Galánta), na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</w:t>
      </w:r>
      <w:proofErr w:type="spellStart"/>
      <w:r>
        <w:t>vedúcej</w:t>
      </w:r>
      <w:proofErr w:type="spellEnd"/>
      <w:r>
        <w:t xml:space="preserve"> na </w:t>
      </w:r>
      <w:proofErr w:type="spellStart"/>
      <w:r>
        <w:t>sever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nazýva</w:t>
      </w:r>
      <w:proofErr w:type="spellEnd"/>
      <w:r>
        <w:t xml:space="preserve"> „</w:t>
      </w:r>
      <w:proofErr w:type="spellStart"/>
      <w:r>
        <w:t>ulica</w:t>
      </w:r>
      <w:proofErr w:type="spellEnd"/>
      <w:r>
        <w:t xml:space="preserve"> </w:t>
      </w:r>
      <w:proofErr w:type="spellStart"/>
      <w:proofErr w:type="gramStart"/>
      <w:r>
        <w:t>Esterházyovcov</w:t>
      </w:r>
      <w:proofErr w:type="spellEnd"/>
      <w:r>
        <w:t>“</w:t>
      </w:r>
      <w:proofErr w:type="gramEnd"/>
      <w:r>
        <w:t xml:space="preserve">,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zrekonštruovaná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menšieho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. </w:t>
      </w:r>
    </w:p>
    <w:p w14:paraId="6E183E50" w14:textId="77777777" w:rsidR="008512C1" w:rsidRDefault="008512C1" w:rsidP="008512C1">
      <w:proofErr w:type="spellStart"/>
      <w:r>
        <w:lastRenderedPageBreak/>
        <w:t>Vznik</w:t>
      </w:r>
      <w:proofErr w:type="spellEnd"/>
      <w:r>
        <w:t xml:space="preserve"> </w:t>
      </w:r>
      <w:proofErr w:type="spellStart"/>
      <w:r>
        <w:t>renesančného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je </w:t>
      </w:r>
      <w:proofErr w:type="spellStart"/>
      <w:r>
        <w:t>spojený</w:t>
      </w:r>
      <w:proofErr w:type="spellEnd"/>
      <w:r>
        <w:t xml:space="preserve"> s </w:t>
      </w:r>
      <w:proofErr w:type="spellStart"/>
      <w:r>
        <w:t>rodinou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. Postavili </w:t>
      </w:r>
      <w:proofErr w:type="spellStart"/>
      <w:r>
        <w:t>ho</w:t>
      </w:r>
      <w:proofErr w:type="spellEnd"/>
      <w:r>
        <w:t xml:space="preserve"> na </w:t>
      </w:r>
      <w:proofErr w:type="spellStart"/>
      <w:r>
        <w:t>prelome</w:t>
      </w:r>
      <w:proofErr w:type="spellEnd"/>
      <w:r>
        <w:t xml:space="preserve"> 16. a 17.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1609. </w:t>
      </w:r>
      <w:proofErr w:type="spellStart"/>
      <w:r>
        <w:t>Výstavbu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začal</w:t>
      </w:r>
      <w:proofErr w:type="spellEnd"/>
      <w:r>
        <w:t xml:space="preserve"> Ferenc Esterházy (†1604), </w:t>
      </w:r>
      <w:proofErr w:type="spellStart"/>
      <w:r>
        <w:t>dokončili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synovia</w:t>
      </w:r>
      <w:proofErr w:type="spellEnd"/>
      <w:r>
        <w:t xml:space="preserve"> (</w:t>
      </w:r>
      <w:proofErr w:type="spellStart"/>
      <w:r>
        <w:t>predovšetkým</w:t>
      </w:r>
      <w:proofErr w:type="spellEnd"/>
      <w:r>
        <w:t xml:space="preserve"> Miklós Esterházy).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 </w:t>
      </w:r>
      <w:proofErr w:type="spellStart"/>
      <w:r>
        <w:t>barokovej</w:t>
      </w:r>
      <w:proofErr w:type="spellEnd"/>
      <w:r>
        <w:t xml:space="preserve"> </w:t>
      </w:r>
      <w:proofErr w:type="spellStart"/>
      <w:r>
        <w:t>prestavbe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, </w:t>
      </w:r>
      <w:proofErr w:type="spellStart"/>
      <w:r>
        <w:t>pravdepodobne</w:t>
      </w:r>
      <w:proofErr w:type="spellEnd"/>
      <w:r>
        <w:t xml:space="preserve"> z </w:t>
      </w:r>
      <w:proofErr w:type="spellStart"/>
      <w:r>
        <w:t>iniciatívy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Esterházyho</w:t>
      </w:r>
      <w:proofErr w:type="spellEnd"/>
      <w:r>
        <w:t xml:space="preserve"> (1663–1714). </w:t>
      </w:r>
      <w:proofErr w:type="spellStart"/>
      <w:r>
        <w:t>Od</w:t>
      </w:r>
      <w:proofErr w:type="spellEnd"/>
      <w:r>
        <w:t xml:space="preserve"> </w:t>
      </w:r>
      <w:proofErr w:type="spellStart"/>
      <w:r>
        <w:t>začiatku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Esterházyovci</w:t>
      </w:r>
      <w:proofErr w:type="spellEnd"/>
      <w:r>
        <w:t xml:space="preserve"> </w:t>
      </w:r>
      <w:proofErr w:type="spellStart"/>
      <w:r>
        <w:t>väčšinou</w:t>
      </w:r>
      <w:proofErr w:type="spellEnd"/>
      <w:r>
        <w:t xml:space="preserve"> </w:t>
      </w:r>
      <w:proofErr w:type="spellStart"/>
      <w:r>
        <w:t>zdržiavali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svojom</w:t>
      </w:r>
      <w:proofErr w:type="spellEnd"/>
      <w:r>
        <w:t xml:space="preserve"> </w:t>
      </w:r>
      <w:proofErr w:type="spellStart"/>
      <w:r>
        <w:t>druhom</w:t>
      </w:r>
      <w:proofErr w:type="spellEnd"/>
      <w:r>
        <w:t xml:space="preserve">, </w:t>
      </w:r>
      <w:proofErr w:type="spellStart"/>
      <w:r>
        <w:t>väčšom</w:t>
      </w:r>
      <w:proofErr w:type="spellEnd"/>
      <w:r>
        <w:t xml:space="preserve"> </w:t>
      </w:r>
      <w:proofErr w:type="spellStart"/>
      <w:r>
        <w:t>kaštieli</w:t>
      </w:r>
      <w:proofErr w:type="spellEnd"/>
      <w:r>
        <w:t xml:space="preserve"> v </w:t>
      </w:r>
      <w:proofErr w:type="spellStart"/>
      <w:r>
        <w:t>Galante</w:t>
      </w:r>
      <w:proofErr w:type="spellEnd"/>
      <w:r>
        <w:t xml:space="preserve"> (Galánta). </w:t>
      </w:r>
    </w:p>
    <w:p w14:paraId="331B84B1" w14:textId="77777777" w:rsidR="008512C1" w:rsidRDefault="008512C1" w:rsidP="008512C1">
      <w:r>
        <w:t xml:space="preserve">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postupne</w:t>
      </w:r>
      <w:proofErr w:type="spellEnd"/>
      <w:r>
        <w:t xml:space="preserve"> </w:t>
      </w:r>
      <w:proofErr w:type="spellStart"/>
      <w:r>
        <w:t>zhoršoval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slúžil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sklad</w:t>
      </w:r>
      <w:proofErr w:type="spellEnd"/>
      <w:r>
        <w:t xml:space="preserve"> </w:t>
      </w:r>
      <w:proofErr w:type="spellStart"/>
      <w:r>
        <w:t>cukrovaru</w:t>
      </w:r>
      <w:proofErr w:type="spellEnd"/>
      <w:r>
        <w:t xml:space="preserve"> v </w:t>
      </w:r>
      <w:proofErr w:type="spellStart"/>
      <w:r>
        <w:t>Sládkovičove</w:t>
      </w:r>
      <w:proofErr w:type="spellEnd"/>
      <w:r>
        <w:t xml:space="preserve"> (Diószeg), </w:t>
      </w:r>
      <w:proofErr w:type="spellStart"/>
      <w:r>
        <w:t>neskôr</w:t>
      </w:r>
      <w:proofErr w:type="spellEnd"/>
      <w:r>
        <w:t xml:space="preserve"> v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založili</w:t>
      </w:r>
      <w:proofErr w:type="spellEnd"/>
      <w:r>
        <w:t xml:space="preserve"> </w:t>
      </w:r>
      <w:proofErr w:type="spellStart"/>
      <w:r>
        <w:t>dielne</w:t>
      </w:r>
      <w:proofErr w:type="spellEnd"/>
      <w:r>
        <w:t xml:space="preserve">, </w:t>
      </w:r>
      <w:proofErr w:type="spellStart"/>
      <w:r>
        <w:t>telocvičňu</w:t>
      </w:r>
      <w:proofErr w:type="spellEnd"/>
      <w:r>
        <w:t xml:space="preserve">, </w:t>
      </w:r>
      <w:proofErr w:type="spellStart"/>
      <w:r>
        <w:t>ateliéry</w:t>
      </w:r>
      <w:proofErr w:type="spellEnd"/>
      <w:r>
        <w:t xml:space="preserve">. V 70. </w:t>
      </w:r>
      <w:proofErr w:type="spellStart"/>
      <w:r>
        <w:t>rokoch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zbúraná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obklopujúca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odsúdený</w:t>
      </w:r>
      <w:proofErr w:type="spellEnd"/>
      <w:r>
        <w:t xml:space="preserve"> na </w:t>
      </w:r>
      <w:proofErr w:type="spellStart"/>
      <w:r>
        <w:t>zbúranie</w:t>
      </w:r>
      <w:proofErr w:type="spellEnd"/>
      <w:r>
        <w:t xml:space="preserve">. </w:t>
      </w:r>
      <w:proofErr w:type="spellStart"/>
      <w:r>
        <w:t>Zachrániť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ráznych</w:t>
      </w:r>
      <w:proofErr w:type="spellEnd"/>
      <w:r>
        <w:t xml:space="preserve"> </w:t>
      </w:r>
      <w:proofErr w:type="spellStart"/>
      <w:r>
        <w:t>protestoch</w:t>
      </w:r>
      <w:proofErr w:type="spellEnd"/>
      <w:r>
        <w:t xml:space="preserve"> a </w:t>
      </w:r>
      <w:proofErr w:type="spellStart"/>
      <w:r>
        <w:t>zásahu</w:t>
      </w:r>
      <w:proofErr w:type="spellEnd"/>
      <w:r>
        <w:t xml:space="preserve"> </w:t>
      </w:r>
      <w:proofErr w:type="spellStart"/>
      <w:r>
        <w:t>pracovníkov</w:t>
      </w:r>
      <w:proofErr w:type="spellEnd"/>
      <w:r>
        <w:t xml:space="preserve"> </w:t>
      </w:r>
      <w:proofErr w:type="spellStart"/>
      <w:r>
        <w:t>Pamiatkového</w:t>
      </w:r>
      <w:proofErr w:type="spellEnd"/>
      <w:r>
        <w:t xml:space="preserve"> </w:t>
      </w:r>
      <w:proofErr w:type="spellStart"/>
      <w:r>
        <w:t>úradu</w:t>
      </w:r>
      <w:proofErr w:type="spellEnd"/>
      <w:r>
        <w:t xml:space="preserve"> a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prípravy</w:t>
      </w:r>
      <w:proofErr w:type="spellEnd"/>
      <w:r>
        <w:t xml:space="preserve"> na </w:t>
      </w:r>
      <w:proofErr w:type="spellStart"/>
      <w:r>
        <w:t>rekonštrukciu</w:t>
      </w:r>
      <w:proofErr w:type="spellEnd"/>
      <w:r>
        <w:t xml:space="preserve"> </w:t>
      </w:r>
      <w:proofErr w:type="spellStart"/>
      <w:r>
        <w:t>pamiatky</w:t>
      </w:r>
      <w:proofErr w:type="spellEnd"/>
      <w:r>
        <w:t xml:space="preserve">. </w:t>
      </w:r>
      <w:proofErr w:type="spellStart"/>
      <w:r>
        <w:t>Obnova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trvala</w:t>
      </w:r>
      <w:proofErr w:type="spellEnd"/>
      <w:r>
        <w:t xml:space="preserve"> </w:t>
      </w:r>
      <w:proofErr w:type="spellStart"/>
      <w:r>
        <w:t>viac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10 </w:t>
      </w:r>
      <w:proofErr w:type="spellStart"/>
      <w:r>
        <w:t>rokov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slúži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múzeum a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priestoroch</w:t>
      </w:r>
      <w:proofErr w:type="spellEnd"/>
      <w:r>
        <w:t xml:space="preserve"> </w:t>
      </w:r>
      <w:proofErr w:type="spellStart"/>
      <w:r>
        <w:t>funguje</w:t>
      </w:r>
      <w:proofErr w:type="spellEnd"/>
      <w:r>
        <w:t xml:space="preserve"> aj </w:t>
      </w:r>
      <w:proofErr w:type="spellStart"/>
      <w:r>
        <w:t>sobášna</w:t>
      </w:r>
      <w:proofErr w:type="spellEnd"/>
      <w:r>
        <w:t xml:space="preserve"> </w:t>
      </w:r>
      <w:proofErr w:type="spellStart"/>
      <w:r>
        <w:t>sieň</w:t>
      </w:r>
      <w:proofErr w:type="spellEnd"/>
      <w:r>
        <w:t xml:space="preserve">. </w:t>
      </w:r>
    </w:p>
    <w:p w14:paraId="41BE3711" w14:textId="77777777" w:rsidR="008512C1" w:rsidRDefault="008512C1" w:rsidP="008512C1">
      <w:proofErr w:type="spellStart"/>
      <w:r>
        <w:t>Celkové</w:t>
      </w:r>
      <w:proofErr w:type="spellEnd"/>
      <w:r>
        <w:t xml:space="preserve"> </w:t>
      </w:r>
      <w:proofErr w:type="spellStart"/>
      <w:r>
        <w:t>rozmery</w:t>
      </w:r>
      <w:proofErr w:type="spellEnd"/>
      <w:r>
        <w:t xml:space="preserve"> </w:t>
      </w:r>
      <w:proofErr w:type="spellStart"/>
      <w:r>
        <w:t>dvojpodlažnej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obdĺžnikového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30x17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Pôvodná</w:t>
      </w:r>
      <w:proofErr w:type="spellEnd"/>
      <w:r>
        <w:t xml:space="preserve"> </w:t>
      </w:r>
      <w:proofErr w:type="spellStart"/>
      <w:r>
        <w:t>dispozícia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na </w:t>
      </w:r>
      <w:proofErr w:type="spellStart"/>
      <w:r>
        <w:t>prelome</w:t>
      </w:r>
      <w:proofErr w:type="spellEnd"/>
      <w:r>
        <w:t xml:space="preserve"> 16. a 17.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zachovala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, </w:t>
      </w:r>
      <w:proofErr w:type="spellStart"/>
      <w:r>
        <w:t>jedine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vchodom</w:t>
      </w:r>
      <w:proofErr w:type="spellEnd"/>
      <w:r>
        <w:t xml:space="preserve">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znížená</w:t>
      </w:r>
      <w:proofErr w:type="spellEnd"/>
      <w:r>
        <w:t xml:space="preserve"> na </w:t>
      </w:r>
      <w:proofErr w:type="spellStart"/>
      <w:r>
        <w:t>úroveň</w:t>
      </w:r>
      <w:proofErr w:type="spellEnd"/>
      <w:r>
        <w:t xml:space="preserve"> </w:t>
      </w:r>
      <w:proofErr w:type="spellStart"/>
      <w:r>
        <w:t>rímsy</w:t>
      </w:r>
      <w:proofErr w:type="spellEnd"/>
      <w:r>
        <w:t xml:space="preserve"> </w:t>
      </w:r>
      <w:proofErr w:type="spellStart"/>
      <w:r>
        <w:t>druhého</w:t>
      </w:r>
      <w:proofErr w:type="spellEnd"/>
      <w:r>
        <w:t xml:space="preserve"> </w:t>
      </w:r>
      <w:proofErr w:type="spellStart"/>
      <w:r>
        <w:t>podlažia</w:t>
      </w:r>
      <w:proofErr w:type="spellEnd"/>
      <w:r>
        <w:t xml:space="preserve">. Na </w:t>
      </w:r>
      <w:proofErr w:type="spellStart"/>
      <w:r>
        <w:t>prízemí</w:t>
      </w:r>
      <w:proofErr w:type="spellEnd"/>
      <w:r>
        <w:t xml:space="preserve"> a </w:t>
      </w:r>
      <w:proofErr w:type="spellStart"/>
      <w:r>
        <w:t>poschodí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dokončenej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1609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symetricky</w:t>
      </w:r>
      <w:proofErr w:type="spellEnd"/>
      <w:r>
        <w:t xml:space="preserve"> </w:t>
      </w:r>
      <w:proofErr w:type="spellStart"/>
      <w:r>
        <w:t>umiestnené</w:t>
      </w:r>
      <w:proofErr w:type="spellEnd"/>
      <w:r>
        <w:t xml:space="preserve"> </w:t>
      </w:r>
      <w:proofErr w:type="spellStart"/>
      <w:r>
        <w:t>okná</w:t>
      </w:r>
      <w:proofErr w:type="spellEnd"/>
      <w:r>
        <w:t xml:space="preserve"> </w:t>
      </w:r>
      <w:proofErr w:type="spellStart"/>
      <w:r>
        <w:t>veľkých</w:t>
      </w:r>
      <w:proofErr w:type="spellEnd"/>
      <w:r>
        <w:t xml:space="preserve"> </w:t>
      </w:r>
      <w:proofErr w:type="spellStart"/>
      <w:r>
        <w:t>rozmerov</w:t>
      </w:r>
      <w:proofErr w:type="spellEnd"/>
      <w:r>
        <w:t xml:space="preserve">. </w:t>
      </w:r>
      <w:proofErr w:type="spellStart"/>
      <w:r>
        <w:t>Klenbové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v </w:t>
      </w:r>
      <w:proofErr w:type="spellStart"/>
      <w:r>
        <w:t>suteréne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ponechané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omietky</w:t>
      </w:r>
      <w:proofErr w:type="spellEnd"/>
      <w:r>
        <w:t xml:space="preserve">, </w:t>
      </w:r>
      <w:proofErr w:type="spellStart"/>
      <w:r>
        <w:t>zatiaľ</w:t>
      </w:r>
      <w:proofErr w:type="spellEnd"/>
      <w:r>
        <w:t xml:space="preserve"> </w:t>
      </w:r>
      <w:proofErr w:type="spellStart"/>
      <w:r>
        <w:t>čo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na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dostali</w:t>
      </w:r>
      <w:proofErr w:type="spellEnd"/>
      <w:r>
        <w:t xml:space="preserve"> </w:t>
      </w:r>
      <w:proofErr w:type="spellStart"/>
      <w:r>
        <w:t>ozdobnú</w:t>
      </w:r>
      <w:proofErr w:type="spellEnd"/>
      <w:r>
        <w:t xml:space="preserve"> </w:t>
      </w:r>
      <w:proofErr w:type="spellStart"/>
      <w:r>
        <w:t>maľovku</w:t>
      </w:r>
      <w:proofErr w:type="spellEnd"/>
      <w:r>
        <w:t xml:space="preserve">. </w:t>
      </w:r>
      <w:proofErr w:type="spellStart"/>
      <w:r>
        <w:t>Posledná</w:t>
      </w:r>
      <w:proofErr w:type="spellEnd"/>
      <w:r>
        <w:t xml:space="preserve"> </w:t>
      </w:r>
      <w:proofErr w:type="spellStart"/>
      <w:r>
        <w:t>prestavba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uskutočnila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dnešnú</w:t>
      </w:r>
      <w:proofErr w:type="spellEnd"/>
      <w:r>
        <w:t xml:space="preserve"> </w:t>
      </w:r>
      <w:proofErr w:type="spellStart"/>
      <w:r>
        <w:t>podobu</w:t>
      </w:r>
      <w:proofErr w:type="spellEnd"/>
      <w:r>
        <w:t xml:space="preserve"> </w:t>
      </w:r>
      <w:proofErr w:type="spellStart"/>
      <w:r>
        <w:t>manzardová</w:t>
      </w:r>
      <w:proofErr w:type="spellEnd"/>
      <w:r>
        <w:t xml:space="preserve"> </w:t>
      </w:r>
      <w:proofErr w:type="spellStart"/>
      <w:r>
        <w:t>strešná</w:t>
      </w:r>
      <w:proofErr w:type="spellEnd"/>
      <w:r>
        <w:t xml:space="preserve"> </w:t>
      </w:r>
      <w:proofErr w:type="spellStart"/>
      <w:r>
        <w:t>konštrukcia</w:t>
      </w:r>
      <w:proofErr w:type="spellEnd"/>
      <w:r>
        <w:t xml:space="preserve">, </w:t>
      </w:r>
      <w:proofErr w:type="spellStart"/>
      <w:r>
        <w:t>klenby</w:t>
      </w:r>
      <w:proofErr w:type="spellEnd"/>
      <w:r>
        <w:t xml:space="preserve"> na </w:t>
      </w:r>
      <w:proofErr w:type="spellStart"/>
      <w:r>
        <w:t>poschodí</w:t>
      </w:r>
      <w:proofErr w:type="spellEnd"/>
      <w:r>
        <w:t xml:space="preserve"> a </w:t>
      </w:r>
      <w:proofErr w:type="spellStart"/>
      <w:r>
        <w:t>výzdoby</w:t>
      </w:r>
      <w:proofErr w:type="spellEnd"/>
      <w:r>
        <w:t xml:space="preserve"> </w:t>
      </w:r>
      <w:proofErr w:type="spellStart"/>
      <w:r>
        <w:t>fasády</w:t>
      </w:r>
      <w:proofErr w:type="spellEnd"/>
      <w:r>
        <w:t xml:space="preserve">. </w:t>
      </w:r>
    </w:p>
    <w:p w14:paraId="39536CEE" w14:textId="77777777" w:rsidR="008512C1" w:rsidRDefault="008512C1" w:rsidP="008512C1">
      <w:proofErr w:type="spellStart"/>
      <w:r>
        <w:t>Kaštieľ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obohnaný</w:t>
      </w:r>
      <w:proofErr w:type="spellEnd"/>
      <w:r>
        <w:t xml:space="preserve"> </w:t>
      </w:r>
      <w:proofErr w:type="spellStart"/>
      <w:r>
        <w:t>obranným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pravidelného</w:t>
      </w:r>
      <w:proofErr w:type="spellEnd"/>
      <w:r>
        <w:t xml:space="preserve"> </w:t>
      </w:r>
      <w:proofErr w:type="spellStart"/>
      <w:r>
        <w:t>obdĺžnikového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1647–1648. Na </w:t>
      </w:r>
      <w:proofErr w:type="spellStart"/>
      <w:r>
        <w:t>rohoch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rozlohy</w:t>
      </w:r>
      <w:proofErr w:type="spellEnd"/>
      <w:r>
        <w:t xml:space="preserve"> 52x40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týčili</w:t>
      </w:r>
      <w:proofErr w:type="spellEnd"/>
      <w:r>
        <w:t xml:space="preserve"> </w:t>
      </w:r>
      <w:proofErr w:type="spellStart"/>
      <w:r>
        <w:t>päťuholníkové</w:t>
      </w:r>
      <w:proofErr w:type="spellEnd"/>
      <w:r>
        <w:t xml:space="preserve"> </w:t>
      </w:r>
      <w:proofErr w:type="spellStart"/>
      <w:r>
        <w:t>bašty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70. </w:t>
      </w:r>
      <w:proofErr w:type="spellStart"/>
      <w:r>
        <w:t>rokoch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zbúrané</w:t>
      </w:r>
      <w:proofErr w:type="spellEnd"/>
      <w:r>
        <w:t xml:space="preserve">. Na </w:t>
      </w:r>
      <w:proofErr w:type="spellStart"/>
      <w:r>
        <w:t>stenách</w:t>
      </w:r>
      <w:proofErr w:type="spellEnd"/>
      <w:r>
        <w:t xml:space="preserve"> </w:t>
      </w:r>
      <w:proofErr w:type="spellStart"/>
      <w:r>
        <w:t>niekdajších</w:t>
      </w:r>
      <w:proofErr w:type="spellEnd"/>
      <w:r>
        <w:t xml:space="preserve"> </w:t>
      </w:r>
      <w:proofErr w:type="spellStart"/>
      <w:r>
        <w:t>bášt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vytvorené</w:t>
      </w:r>
      <w:proofErr w:type="spellEnd"/>
      <w:r>
        <w:t xml:space="preserve"> </w:t>
      </w:r>
      <w:proofErr w:type="spellStart"/>
      <w:r>
        <w:t>strieľne</w:t>
      </w:r>
      <w:proofErr w:type="spellEnd"/>
      <w:r>
        <w:t xml:space="preserve">. V </w:t>
      </w:r>
      <w:proofErr w:type="spellStart"/>
      <w:r>
        <w:t>dnešnej</w:t>
      </w:r>
      <w:proofErr w:type="spellEnd"/>
      <w:r>
        <w:t xml:space="preserve"> </w:t>
      </w:r>
      <w:proofErr w:type="spellStart"/>
      <w:r>
        <w:t>dobe</w:t>
      </w:r>
      <w:proofErr w:type="spellEnd"/>
      <w:r>
        <w:t xml:space="preserve"> </w:t>
      </w:r>
      <w:proofErr w:type="spellStart"/>
      <w:r>
        <w:t>môžeme</w:t>
      </w:r>
      <w:proofErr w:type="spellEnd"/>
      <w:r>
        <w:t xml:space="preserve"> </w:t>
      </w:r>
      <w:proofErr w:type="spellStart"/>
      <w:r>
        <w:t>vidieť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základy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</w:t>
      </w:r>
      <w:proofErr w:type="spellStart"/>
      <w:r>
        <w:t>Brána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s </w:t>
      </w:r>
      <w:proofErr w:type="spellStart"/>
      <w:r>
        <w:t>padacím</w:t>
      </w:r>
      <w:proofErr w:type="spellEnd"/>
      <w:r>
        <w:t xml:space="preserve"> </w:t>
      </w:r>
      <w:proofErr w:type="spellStart"/>
      <w:r>
        <w:t>mostom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na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Na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zvyšovala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vodná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nezostali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. </w:t>
      </w:r>
    </w:p>
    <w:p w14:paraId="5086B390" w14:textId="77777777" w:rsidR="008512C1" w:rsidRDefault="008512C1" w:rsidP="008512C1"/>
    <w:p w14:paraId="5AA371A1" w14:textId="77777777" w:rsidR="008512C1" w:rsidRDefault="008512C1" w:rsidP="008512C1">
      <w:proofErr w:type="spellStart"/>
      <w:r>
        <w:t>Zdroje</w:t>
      </w:r>
      <w:proofErr w:type="spellEnd"/>
      <w:r>
        <w:t>:</w:t>
      </w:r>
    </w:p>
    <w:p w14:paraId="4B4B10EB" w14:textId="77777777" w:rsidR="008512C1" w:rsidRDefault="008512C1" w:rsidP="008512C1">
      <w:r>
        <w:t>MVV Pozsony 1904. 66.</w:t>
      </w:r>
    </w:p>
    <w:p w14:paraId="19D4E2A3" w14:textId="77777777" w:rsidR="008512C1" w:rsidRDefault="008512C1" w:rsidP="008512C1">
      <w:r>
        <w:t>SÚPIS I. 366.</w:t>
      </w:r>
    </w:p>
    <w:p w14:paraId="170743D6" w14:textId="77777777" w:rsidR="008512C1" w:rsidRDefault="008512C1" w:rsidP="008512C1">
      <w:proofErr w:type="spellStart"/>
      <w:r>
        <w:t>Pekarovič</w:t>
      </w:r>
      <w:proofErr w:type="spellEnd"/>
      <w:r>
        <w:t xml:space="preserve"> 1996. 68–69.</w:t>
      </w:r>
    </w:p>
    <w:p w14:paraId="0CC21A33" w14:textId="77777777" w:rsidR="008512C1" w:rsidRDefault="008512C1" w:rsidP="008512C1"/>
    <w:p w14:paraId="0D73C583" w14:textId="77777777" w:rsidR="008512C1" w:rsidRDefault="008512C1" w:rsidP="008512C1">
      <w:proofErr w:type="spellStart"/>
      <w:r>
        <w:t>Fotografia</w:t>
      </w:r>
      <w:proofErr w:type="spellEnd"/>
      <w:r>
        <w:t>:</w:t>
      </w:r>
    </w:p>
    <w:p w14:paraId="2DB91C0F" w14:textId="451F1338" w:rsidR="008512C1" w:rsidRDefault="008512C1" w:rsidP="008512C1">
      <w:proofErr w:type="spellStart"/>
      <w:r>
        <w:t>Menší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 a </w:t>
      </w:r>
      <w:proofErr w:type="spellStart"/>
      <w:r>
        <w:t>základový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bašty</w:t>
      </w:r>
      <w:proofErr w:type="spellEnd"/>
    </w:p>
    <w:p w14:paraId="54312974" w14:textId="7D10265F" w:rsidR="008512C1" w:rsidRDefault="008512C1" w:rsidP="008512C1"/>
    <w:p w14:paraId="6F9D058B" w14:textId="75EA8939" w:rsidR="008512C1" w:rsidRDefault="008512C1" w:rsidP="008512C1"/>
    <w:p w14:paraId="419F46EB" w14:textId="16707EEA" w:rsidR="008512C1" w:rsidRDefault="008512C1" w:rsidP="008512C1"/>
    <w:p w14:paraId="74C18CCE" w14:textId="77777777" w:rsidR="008512C1" w:rsidRDefault="008512C1" w:rsidP="008512C1"/>
    <w:sectPr w:rsidR="008512C1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8512C1"/>
    <w:rsid w:val="003644DE"/>
    <w:rsid w:val="008512C1"/>
    <w:rsid w:val="008B1635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6E4ADB"/>
  <w15:docId w15:val="{4E797AB1-6BB9-4465-AB8D-CEFDE57E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61075A7-51C6-4C43-9896-01FDFD929A66}"/>
      </w:docPartPr>
      <w:docPartBody>
        <w:p w:rsidR="003D18F6" w:rsidRDefault="00CB78E4">
          <w:r w:rsidRPr="00B54425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1001962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A3E993-54DC-4647-882A-7CC3D6EBF081}"/>
      </w:docPartPr>
      <w:docPartBody>
        <w:p w:rsidR="003D18F6" w:rsidRDefault="00CB78E4">
          <w:r w:rsidRPr="00B54425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E4"/>
    <w:rsid w:val="003D18F6"/>
    <w:rsid w:val="00A54C29"/>
    <w:rsid w:val="00A85AF2"/>
    <w:rsid w:val="00CB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B78E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2.xml><?xml version="1.0" encoding="utf-8"?>
<BlogPostInfo xmlns="http://www.microsoft.com/Office/Word/BlogTool">
  <PostTitle>Galanta - renesančný kaštieľ</PostTitle>
  <PostDate>2022-04-07T18:48:01Z</PostDate>
  <PostID>6929</PostID>
  <Category1>G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4100196252</CategoryBBId1>
  <PublishedAccount>e026bf82-2e78-43e8-9942-9957997939e5</PublishedAccount>
</BlogPost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2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3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2</Pages>
  <Words>402</Words>
  <Characters>2440</Characters>
  <Application>Microsoft Office Word</Application>
  <DocSecurity>0</DocSecurity>
  <Lines>53</Lines>
  <Paragraphs>19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2022-04-07T18:47:00Z</dcterms:created>
  <dcterms:modified xsi:type="dcterms:W3CDTF">2026-02-09T08:33:00Z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